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824C15" w:rsidR="00824C15" w:rsidP="00824C15" w:rsidRDefault="00824C15" w14:paraId="02C2ADBA" w14:textId="77777777">
      <w:pPr>
        <w:pStyle w:val="TOC1RAIMAIN1"/>
      </w:pPr>
      <w:r w:rsidRPr="00824C15">
        <w:t>Order Management &gt; View Orders &gt; Details</w:t>
      </w:r>
    </w:p>
    <w:p w:rsidRPr="007A10A8" w:rsidR="0061007D" w:rsidP="0061007D" w:rsidRDefault="0061007D" w14:paraId="1C8BAA26" w14:textId="77777777">
      <w:r w:rsidRPr="007A10A8">
        <w:t>To view detailed information about a specific order, click the "View" button next to the desired order in the table.</w:t>
      </w:r>
    </w:p>
    <w:p w:rsidRPr="007A10A8" w:rsidR="0061007D" w:rsidP="0061007D" w:rsidRDefault="0061007D" w14:paraId="350B32BF" w14:textId="0ADDE59C">
      <w:r w:rsidRPr="0061007D">
        <w:rPr>
          <w:noProof/>
        </w:rPr>
        <w:drawing>
          <wp:inline distT="0" distB="0" distL="0" distR="0" wp14:anchorId="7DBE42F9" wp14:editId="5FB46558">
            <wp:extent cx="5642608" cy="1974850"/>
            <wp:effectExtent l="0" t="0" r="0" b="6350"/>
            <wp:docPr id="1521946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468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2498" cy="198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10A8" w:rsidR="0061007D" w:rsidP="0061007D" w:rsidRDefault="0061007D" w14:paraId="5663D5AD" w14:textId="59052A49">
      <w:pPr>
        <w:tabs>
          <w:tab w:val="num" w:pos="720"/>
        </w:tabs>
        <w:spacing w:after="0"/>
      </w:pPr>
    </w:p>
    <w:p w:rsidRPr="007A10A8" w:rsidR="0061007D" w:rsidP="00BB5740" w:rsidRDefault="0061007D" w14:paraId="4F092F07" w14:textId="77777777">
      <w:pPr>
        <w:pStyle w:val="TOC2bulletRAI"/>
        <w:spacing w:after="0"/>
      </w:pPr>
      <w:r w:rsidRPr="007A10A8">
        <w:t>Order Information</w:t>
      </w:r>
    </w:p>
    <w:p w:rsidRPr="007A10A8" w:rsidR="0061007D" w:rsidP="0061007D" w:rsidRDefault="0061007D" w14:paraId="69962F58" w14:textId="52823FBC">
      <w:pPr>
        <w:tabs>
          <w:tab w:val="num" w:pos="720"/>
        </w:tabs>
        <w:spacing w:after="0"/>
      </w:pPr>
      <w:r w:rsidRPr="007A10A8">
        <w:t>The order details page provides comprehensive information about the selected order.</w:t>
      </w:r>
      <w:r>
        <w:t xml:space="preserve"> </w:t>
      </w:r>
      <w:r w:rsidRPr="007A10A8">
        <w:t>Key information includes:</w:t>
      </w:r>
    </w:p>
    <w:p w:rsidRPr="007A10A8" w:rsidR="0061007D" w:rsidP="0061007D" w:rsidRDefault="0061007D" w14:paraId="41A335E9" w14:textId="77777777">
      <w:pPr>
        <w:numPr>
          <w:ilvl w:val="0"/>
          <w:numId w:val="14"/>
        </w:numPr>
        <w:spacing w:after="0"/>
      </w:pPr>
      <w:r w:rsidRPr="007A10A8">
        <w:t>PO (Purchase Order) and SO (Sales Order) numbers.</w:t>
      </w:r>
    </w:p>
    <w:p w:rsidRPr="007A10A8" w:rsidR="0061007D" w:rsidP="0061007D" w:rsidRDefault="0061007D" w14:paraId="2D57F78C" w14:textId="77777777">
      <w:pPr>
        <w:numPr>
          <w:ilvl w:val="0"/>
          <w:numId w:val="14"/>
        </w:numPr>
        <w:spacing w:after="0"/>
      </w:pPr>
      <w:r w:rsidRPr="007A10A8">
        <w:t>Order dates.</w:t>
      </w:r>
    </w:p>
    <w:p w:rsidR="0061007D" w:rsidP="0061007D" w:rsidRDefault="0061007D" w14:paraId="22C08FC7" w14:textId="77777777">
      <w:pPr>
        <w:numPr>
          <w:ilvl w:val="0"/>
          <w:numId w:val="14"/>
        </w:numPr>
        <w:spacing w:after="0"/>
      </w:pPr>
      <w:r w:rsidRPr="007A10A8">
        <w:t>Current order status.</w:t>
      </w:r>
    </w:p>
    <w:p w:rsidRPr="007A10A8" w:rsidR="0061007D" w:rsidP="0061007D" w:rsidRDefault="0061007D" w14:paraId="5C7CD232" w14:textId="77777777">
      <w:pPr>
        <w:spacing w:after="0"/>
      </w:pPr>
    </w:p>
    <w:p w:rsidRPr="007A10A8" w:rsidR="0061007D" w:rsidP="0061007D" w:rsidRDefault="0061007D" w14:paraId="50587792" w14:textId="2E68A314">
      <w:r w:rsidRPr="0061007D">
        <w:rPr>
          <w:noProof/>
        </w:rPr>
        <w:drawing>
          <wp:inline distT="0" distB="0" distL="0" distR="0" wp14:anchorId="7F44F3EE" wp14:editId="44229811">
            <wp:extent cx="5607050" cy="2121436"/>
            <wp:effectExtent l="0" t="0" r="0" b="0"/>
            <wp:docPr id="1589793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936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901" cy="213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07D" w:rsidP="0061007D" w:rsidRDefault="0061007D" w14:paraId="6DADA271" w14:textId="77777777">
      <w:pPr>
        <w:tabs>
          <w:tab w:val="num" w:pos="720"/>
        </w:tabs>
        <w:spacing w:after="0"/>
        <w:rPr>
          <w:b/>
          <w:bCs/>
        </w:rPr>
      </w:pPr>
    </w:p>
    <w:p w:rsidRPr="007A10A8" w:rsidR="0061007D" w:rsidP="00BB5740" w:rsidRDefault="0061007D" w14:paraId="6CEFF14E" w14:textId="3B98BD94">
      <w:pPr>
        <w:pStyle w:val="TOC2bulletRAI"/>
        <w:spacing w:after="0"/>
      </w:pPr>
      <w:r w:rsidRPr="007A10A8">
        <w:t>Expanding/Collapsing Order Details</w:t>
      </w:r>
    </w:p>
    <w:p w:rsidR="0061007D" w:rsidP="0061007D" w:rsidRDefault="0061007D" w14:paraId="4C09324C" w14:textId="77777777">
      <w:r w:rsidRPr="007A10A8">
        <w:t>Use "View More" to expand the displayed order information and "View Less" to collapse it for a cleaner view.</w:t>
      </w:r>
    </w:p>
    <w:p w:rsidRPr="007A10A8" w:rsidR="0061007D" w:rsidP="0061007D" w:rsidRDefault="0061007D" w14:paraId="0341B9CD" w14:textId="1220E74C">
      <w:r w:rsidRPr="0061007D">
        <w:rPr>
          <w:noProof/>
        </w:rPr>
        <w:lastRenderedPageBreak/>
        <w:drawing>
          <wp:inline distT="0" distB="0" distL="0" distR="0" wp14:anchorId="135611E6" wp14:editId="00737CFD">
            <wp:extent cx="5731510" cy="2168525"/>
            <wp:effectExtent l="0" t="0" r="2540" b="3175"/>
            <wp:docPr id="15619819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8191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07D" w:rsidP="0061007D" w:rsidRDefault="0061007D" w14:paraId="17DB7C48" w14:textId="5D40E75A"/>
    <w:p w:rsidR="0061007D" w:rsidP="0061007D" w:rsidRDefault="0061007D" w14:paraId="211C0B9B" w14:textId="7CA7C3D5">
      <w:r w:rsidRPr="0061007D">
        <w:rPr>
          <w:noProof/>
        </w:rPr>
        <w:drawing>
          <wp:inline distT="0" distB="0" distL="0" distR="0" wp14:anchorId="4B10CE1F" wp14:editId="122EE7E6">
            <wp:extent cx="2489328" cy="3835597"/>
            <wp:effectExtent l="0" t="0" r="6350" b="0"/>
            <wp:docPr id="4216155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1559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9328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10A8" w:rsidR="00BB5740" w:rsidP="00BB5740" w:rsidRDefault="00BB5740" w14:paraId="39583F81" w14:textId="77777777">
      <w:pPr>
        <w:spacing w:after="0"/>
      </w:pPr>
    </w:p>
    <w:p w:rsidRPr="007A10A8" w:rsidR="0061007D" w:rsidP="00BB5740" w:rsidRDefault="0061007D" w14:paraId="5A3B947F" w14:textId="77777777">
      <w:pPr>
        <w:pStyle w:val="TOC2bulletRAI"/>
        <w:spacing w:after="0"/>
      </w:pPr>
      <w:r w:rsidR="0061007D">
        <w:rPr/>
        <w:t>Line Items</w:t>
      </w:r>
    </w:p>
    <w:p w:rsidR="16BF4B48" w:rsidP="36BFB1C8" w:rsidRDefault="16BF4B48" w14:paraId="593FCAB9" w14:textId="57B0A145">
      <w:pPr>
        <w:spacing w:after="0"/>
      </w:pPr>
      <w:r w:rsidR="16BF4B48">
        <w:rPr/>
        <w:t xml:space="preserve">Explore the individual line items within the order to access detailed information about each asset or software license included. Line-item numbers are displayed to </w:t>
      </w:r>
      <w:r w:rsidR="16BF4B48">
        <w:rPr/>
        <w:t>facilitate</w:t>
      </w:r>
      <w:r w:rsidR="16BF4B48">
        <w:rPr/>
        <w:t xml:space="preserve"> straightforward identification.</w:t>
      </w:r>
    </w:p>
    <w:p w:rsidR="0008458D" w:rsidP="0008458D" w:rsidRDefault="0008458D" w14:paraId="32CB5516" w14:textId="430FAE05">
      <w:pPr>
        <w:spacing w:after="0"/>
        <w:ind w:left="720"/>
      </w:pPr>
      <w:r w:rsidRPr="0008458D">
        <w:rPr>
          <w:noProof/>
        </w:rPr>
        <w:lastRenderedPageBreak/>
        <w:drawing>
          <wp:inline distT="0" distB="0" distL="0" distR="0" wp14:anchorId="4B93D713" wp14:editId="5ED6F807">
            <wp:extent cx="4959350" cy="1918686"/>
            <wp:effectExtent l="0" t="0" r="0" b="5715"/>
            <wp:docPr id="14635295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2950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235" cy="192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10A8" w:rsidR="0008458D" w:rsidP="0008458D" w:rsidRDefault="0008458D" w14:paraId="67795BCB" w14:textId="77777777">
      <w:pPr>
        <w:spacing w:after="0"/>
        <w:ind w:left="720"/>
      </w:pPr>
    </w:p>
    <w:p w:rsidRPr="007A10A8" w:rsidR="0061007D" w:rsidP="0061007D" w:rsidRDefault="00824C15" w14:paraId="039CE92B" w14:textId="075F9FC4">
      <w:pPr>
        <w:numPr>
          <w:ilvl w:val="0"/>
          <w:numId w:val="13"/>
        </w:numPr>
        <w:tabs>
          <w:tab w:val="num" w:pos="720"/>
        </w:tabs>
        <w:spacing w:after="0"/>
      </w:pPr>
      <w:r>
        <w:t>You can a</w:t>
      </w:r>
      <w:r w:rsidRPr="007A10A8" w:rsidR="0061007D">
        <w:t>ccess serial numbers and tracking numbers, if available, for each line item.</w:t>
      </w:r>
    </w:p>
    <w:p w:rsidR="00824C15" w:rsidP="00824C15" w:rsidRDefault="0061007D" w14:paraId="726B782D" w14:textId="77777777">
      <w:pPr>
        <w:numPr>
          <w:ilvl w:val="1"/>
          <w:numId w:val="13"/>
        </w:numPr>
        <w:spacing w:after="0"/>
      </w:pPr>
      <w:r w:rsidRPr="007A10A8">
        <w:t>These numbers allow you to track the shipment and identify the specific product.</w:t>
      </w:r>
      <w:r w:rsidR="00824C15">
        <w:t xml:space="preserve"> </w:t>
      </w:r>
    </w:p>
    <w:p w:rsidR="0061007D" w:rsidP="00824C15" w:rsidRDefault="0061007D" w14:paraId="4F981D49" w14:textId="05BE5910">
      <w:pPr>
        <w:numPr>
          <w:ilvl w:val="1"/>
          <w:numId w:val="13"/>
        </w:numPr>
        <w:spacing w:after="0"/>
      </w:pPr>
      <w:r w:rsidRPr="007A10A8">
        <w:t>Click on serial/tracking numbers for more details about the specific item or shipment.</w:t>
      </w:r>
    </w:p>
    <w:p w:rsidR="00FB57A0" w:rsidP="00824C15" w:rsidRDefault="00FB57A0" w14:paraId="54425ED3" w14:textId="14D4C72D">
      <w:pPr>
        <w:spacing w:after="0"/>
        <w:ind w:left="1440"/>
      </w:pPr>
      <w:r w:rsidRPr="00FB57A0">
        <w:rPr>
          <w:noProof/>
        </w:rPr>
        <w:drawing>
          <wp:inline distT="0" distB="0" distL="0" distR="0" wp14:anchorId="41E9CFA1" wp14:editId="4BC41F61">
            <wp:extent cx="4749800" cy="1156139"/>
            <wp:effectExtent l="0" t="0" r="0" b="6350"/>
            <wp:docPr id="10094397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3973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1500" cy="116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10A8" w:rsidR="0008458D" w:rsidP="0008458D" w:rsidRDefault="0008458D" w14:paraId="60AC0B59" w14:textId="29A3B1A8">
      <w:pPr>
        <w:spacing w:after="0"/>
      </w:pPr>
    </w:p>
    <w:p w:rsidRPr="007A10A8" w:rsidR="0061007D" w:rsidP="00FC4042" w:rsidRDefault="0061007D" w14:paraId="0A154759" w14:textId="77777777">
      <w:pPr>
        <w:rPr>
          <w:b/>
          <w:bCs/>
        </w:rPr>
      </w:pPr>
    </w:p>
    <w:sectPr w:rsidRPr="007A10A8" w:rsidR="0061007D" w:rsidSect="002A11EB">
      <w:footerReference w:type="default" r:id="rId14"/>
      <w:headerReference w:type="first" r:id="rId15"/>
      <w:footerReference w:type="first" r:id="rId16"/>
      <w:pgSz w:w="11906" w:h="16838" w:orient="portrait"/>
      <w:pgMar w:top="1440" w:right="1440" w:bottom="1440" w:left="1440" w:header="397" w:footer="794" w:gutter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3260" w:rsidP="0041504C" w:rsidRDefault="00333260" w14:paraId="6BC206D6" w14:textId="77777777">
      <w:r>
        <w:separator/>
      </w:r>
    </w:p>
  </w:endnote>
  <w:endnote w:type="continuationSeparator" w:id="0">
    <w:p w:rsidR="00333260" w:rsidP="0041504C" w:rsidRDefault="00333260" w14:paraId="7CC450B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A11EB" w:rsidP="0041504C" w:rsidRDefault="002A11EB" w14:paraId="6F7E8548" w14:textId="319C83CC">
    <w:pPr>
      <w:pStyle w:val="Footer"/>
    </w:pPr>
  </w:p>
  <w:p w:rsidR="00D7728A" w:rsidP="0041504C" w:rsidRDefault="002A11EB" w14:paraId="0B5E09B3" w14:textId="5C78FF9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7728A" w:rsidP="0041504C" w:rsidRDefault="002A11EB" w14:paraId="01A4F1C3" w14:textId="3D0693D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3260" w:rsidP="0041504C" w:rsidRDefault="00333260" w14:paraId="5668064E" w14:textId="77777777">
      <w:r>
        <w:separator/>
      </w:r>
    </w:p>
  </w:footnote>
  <w:footnote w:type="continuationSeparator" w:id="0">
    <w:p w:rsidR="00333260" w:rsidP="0041504C" w:rsidRDefault="00333260" w14:paraId="39B6386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svg="http://schemas.microsoft.com/office/drawing/2016/SVG/main" mc:Ignorable="w14 w15 w16se w16cid w16 w16cex w16sdtdh w16sdtfl w16du wp14">
  <w:p w:rsidR="00D7728A" w:rsidP="0041504C" w:rsidRDefault="00D7728A" w14:paraId="40CEC15F" w14:textId="75854CA8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5702"/>
    <w:multiLevelType w:val="multilevel"/>
    <w:tmpl w:val="6530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321C8C"/>
    <w:multiLevelType w:val="multilevel"/>
    <w:tmpl w:val="594AF2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4A143A"/>
    <w:multiLevelType w:val="multilevel"/>
    <w:tmpl w:val="5888D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3E0E14"/>
    <w:multiLevelType w:val="multilevel"/>
    <w:tmpl w:val="594AF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840893899">
    <w:abstractNumId w:val="5"/>
  </w:num>
  <w:num w:numId="2" w16cid:durableId="1359313818">
    <w:abstractNumId w:val="12"/>
  </w:num>
  <w:num w:numId="3" w16cid:durableId="1540706208">
    <w:abstractNumId w:val="6"/>
  </w:num>
  <w:num w:numId="4" w16cid:durableId="822115570">
    <w:abstractNumId w:val="4"/>
  </w:num>
  <w:num w:numId="5" w16cid:durableId="1564214489">
    <w:abstractNumId w:val="8"/>
  </w:num>
  <w:num w:numId="6" w16cid:durableId="1375083139">
    <w:abstractNumId w:val="3"/>
  </w:num>
  <w:num w:numId="7" w16cid:durableId="1507133828">
    <w:abstractNumId w:val="9"/>
  </w:num>
  <w:num w:numId="8" w16cid:durableId="890535814">
    <w:abstractNumId w:val="1"/>
  </w:num>
  <w:num w:numId="9" w16cid:durableId="2122265265">
    <w:abstractNumId w:val="13"/>
  </w:num>
  <w:num w:numId="10" w16cid:durableId="1365398493">
    <w:abstractNumId w:val="2"/>
  </w:num>
  <w:num w:numId="11" w16cid:durableId="1808087570">
    <w:abstractNumId w:val="0"/>
  </w:num>
  <w:num w:numId="12" w16cid:durableId="430904517">
    <w:abstractNumId w:val="10"/>
  </w:num>
  <w:num w:numId="13" w16cid:durableId="274024193">
    <w:abstractNumId w:val="7"/>
  </w:num>
  <w:num w:numId="14" w16cid:durableId="1011880287">
    <w:abstractNumId w:val="1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8458D"/>
    <w:rsid w:val="000A2233"/>
    <w:rsid w:val="000D05ED"/>
    <w:rsid w:val="000E6DAB"/>
    <w:rsid w:val="0018371E"/>
    <w:rsid w:val="001A09D8"/>
    <w:rsid w:val="00287EF5"/>
    <w:rsid w:val="002A11EB"/>
    <w:rsid w:val="002D2AF0"/>
    <w:rsid w:val="002F6C45"/>
    <w:rsid w:val="00333260"/>
    <w:rsid w:val="00334A88"/>
    <w:rsid w:val="00372E77"/>
    <w:rsid w:val="0041504C"/>
    <w:rsid w:val="00420C6F"/>
    <w:rsid w:val="004454F1"/>
    <w:rsid w:val="004719FD"/>
    <w:rsid w:val="00471CB6"/>
    <w:rsid w:val="004A5872"/>
    <w:rsid w:val="004E7FBA"/>
    <w:rsid w:val="004F7675"/>
    <w:rsid w:val="0057211F"/>
    <w:rsid w:val="005D75A9"/>
    <w:rsid w:val="005E37C8"/>
    <w:rsid w:val="0061007D"/>
    <w:rsid w:val="00612BE9"/>
    <w:rsid w:val="006264C2"/>
    <w:rsid w:val="00774D06"/>
    <w:rsid w:val="00780AE3"/>
    <w:rsid w:val="007B065E"/>
    <w:rsid w:val="007B44D4"/>
    <w:rsid w:val="007C6A83"/>
    <w:rsid w:val="00824C15"/>
    <w:rsid w:val="009257FE"/>
    <w:rsid w:val="009C643E"/>
    <w:rsid w:val="00A37501"/>
    <w:rsid w:val="00AB2FE8"/>
    <w:rsid w:val="00B13AAF"/>
    <w:rsid w:val="00B2599F"/>
    <w:rsid w:val="00B27174"/>
    <w:rsid w:val="00B30F15"/>
    <w:rsid w:val="00BB5740"/>
    <w:rsid w:val="00BD371E"/>
    <w:rsid w:val="00C678EB"/>
    <w:rsid w:val="00CA0171"/>
    <w:rsid w:val="00CB35C0"/>
    <w:rsid w:val="00CD6030"/>
    <w:rsid w:val="00CE08C3"/>
    <w:rsid w:val="00D0112F"/>
    <w:rsid w:val="00D40952"/>
    <w:rsid w:val="00D7728A"/>
    <w:rsid w:val="00DA51F9"/>
    <w:rsid w:val="00DC1247"/>
    <w:rsid w:val="00DF10C5"/>
    <w:rsid w:val="00EE1374"/>
    <w:rsid w:val="00F24075"/>
    <w:rsid w:val="00F83532"/>
    <w:rsid w:val="00FB57A0"/>
    <w:rsid w:val="00FC4042"/>
    <w:rsid w:val="00FF5158"/>
    <w:rsid w:val="16BF4B48"/>
    <w:rsid w:val="19581A22"/>
    <w:rsid w:val="36BFB1C8"/>
    <w:rsid w:val="6242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87EF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87EF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F10C5"/>
  </w:style>
  <w:style w:type="paragraph" w:styleId="TOC2bulletRAI" w:customStyle="1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styleId="TOC2bulletRAIChar" w:customStyle="1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styleId="TOC1RAIMAIN1" w:customStyle="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styleId="TOC1RAIMAIN1Char" w:customStyle="1">
    <w:name w:val="TOC1 RAI MAIN 1 Char"/>
    <w:basedOn w:val="Heading1Char"/>
    <w:link w:val="TOC1RAIMAIN1"/>
    <w:rsid w:val="00DF10C5"/>
    <w:rPr>
      <w:rFonts w:ascii="Poppins" w:hAnsi="Poppins" w:cs="Poppins" w:eastAsiaTheme="majorEastAsia"/>
      <w:color w:val="154D9F"/>
      <w:sz w:val="40"/>
      <w:szCs w:val="40"/>
    </w:rPr>
  </w:style>
  <w:style w:type="paragraph" w:styleId="RAInormal" w:customStyle="1">
    <w:name w:val="RAI normal"/>
    <w:basedOn w:val="Normal"/>
    <w:link w:val="RAInormalChar"/>
    <w:qFormat/>
    <w:rsid w:val="0057211F"/>
  </w:style>
  <w:style w:type="character" w:styleId="RAInormalChar" w:customStyle="1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tasks.xml><?xml version="1.0" encoding="utf-8"?>
<t:Tasks xmlns:t="http://schemas.microsoft.com/office/tasks/2019/documenttasks" xmlns:oel="http://schemas.microsoft.com/office/2019/extlst">
  <t:Task id="{0BC8D333-87DE-4EF9-BE16-0CE7D6DC1915}">
    <t:Anchor>
      <t:Comment id="1223015603"/>
    </t:Anchor>
    <t:History>
      <t:Event id="{F2806317-16CC-408A-83DE-1F6787CDA170}" time="2025-11-13T14:48:42.045Z">
        <t:Attribution userId="S::wojciech.iranowski@raioam.com::4d2cd395-d1d6-4768-9108-0ed0e9b813d7" userProvider="AD" userName="Wojciech Iranowski"/>
        <t:Anchor>
          <t:Comment id="768317667"/>
        </t:Anchor>
        <t:Create/>
      </t:Event>
      <t:Event id="{E38D2168-2FD2-4155-8529-317C8282031E}" time="2025-11-13T14:48:42.045Z">
        <t:Attribution userId="S::wojciech.iranowski@raioam.com::4d2cd395-d1d6-4768-9108-0ed0e9b813d7" userProvider="AD" userName="Wojciech Iranowski"/>
        <t:Anchor>
          <t:Comment id="768317667"/>
        </t:Anchor>
        <t:Assign userId="S::rajiv.dogra@raioam.com::94dc2828-4819-463a-827d-78e0a09825c7" userProvider="AD" userName="Rajiv Dogra"/>
      </t:Event>
      <t:Event id="{82E06BA4-733A-418B-AF1A-3D2E25D57F52}" time="2025-11-13T14:48:42.045Z">
        <t:Attribution userId="S::wojciech.iranowski@raioam.com::4d2cd395-d1d6-4768-9108-0ed0e9b813d7" userProvider="AD" userName="Wojciech Iranowski"/>
        <t:Anchor>
          <t:Comment id="768317667"/>
        </t:Anchor>
        <t:SetTitle title="@Allison Brightman , @Rajiv Dogra I would follow Allison's recommendation and add explanation about what are the line items -&gt; assets, software licenses etc."/>
      </t:Event>
      <t:Event id="{5FC20CAD-5528-40F7-8A78-F286355974DE}" time="2025-11-14T17:52:16.106Z">
        <t:Attribution userId="S::wojciech.iranowski@raioam.com::4d2cd395-d1d6-4768-9108-0ed0e9b813d7" userProvider="AD" userName="Wojciech Iranowski"/>
        <t:Progress percentComplete="100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7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customXml" Target="../customXml/item4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2.xml" Id="rId16" /><Relationship Type="http://schemas.openxmlformats.org/officeDocument/2006/relationships/customXml" Target="../customXml/item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image" Target="media/image3.png" Id="rId10" /><Relationship Type="http://schemas.openxmlformats.org/officeDocument/2006/relationships/customXml" Target="../customXml/item2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Relationship Type="http://schemas.microsoft.com/office/2016/09/relationships/commentsIds" Target="commentsIds.xml" Id="R372efef51ca3433a" /><Relationship Type="http://schemas.microsoft.com/office/2011/relationships/commentsExtended" Target="commentsExtended.xml" Id="Rf1d44a8d90c04cc3" /><Relationship Type="http://schemas.microsoft.com/office/2011/relationships/people" Target="people.xml" Id="R0ecbf9711030403a" /><Relationship Type="http://schemas.microsoft.com/office/2019/05/relationships/documenttasks" Target="tasks.xml" Id="Rda472d9eca754d8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70221B-D9BA-43A7-9CED-59227C8346A7}"/>
</file>

<file path=customXml/itemProps3.xml><?xml version="1.0" encoding="utf-8"?>
<ds:datastoreItem xmlns:ds="http://schemas.openxmlformats.org/officeDocument/2006/customXml" ds:itemID="{9D1A1F39-6E2C-4ADC-80C0-FACE2E3A56E3}"/>
</file>

<file path=customXml/itemProps4.xml><?xml version="1.0" encoding="utf-8"?>
<ds:datastoreItem xmlns:ds="http://schemas.openxmlformats.org/officeDocument/2006/customXml" ds:itemID="{094AAD6E-2F5A-4E30-ADEF-7D1025F846F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Rajiv Dogra</dc:creator>
  <keywords/>
  <dc:description/>
  <lastModifiedBy>Wojciech Iranowski</lastModifiedBy>
  <revision>8</revision>
  <lastPrinted>2025-09-29T19:32:00.0000000Z</lastPrinted>
  <dcterms:created xsi:type="dcterms:W3CDTF">2025-11-12T16:39:00.0000000Z</dcterms:created>
  <dcterms:modified xsi:type="dcterms:W3CDTF">2025-11-14T17:52:27.0423461Z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