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586698" w14:textId="77777777" w:rsidR="00BB1961" w:rsidRDefault="00BB1961" w:rsidP="00BB1961"/>
    <w:p w14:paraId="6B03C4E6" w14:textId="77777777" w:rsidR="00BB1961" w:rsidRPr="00415BA3" w:rsidRDefault="00BB1961" w:rsidP="00BB1961">
      <w:pPr>
        <w:pStyle w:val="TOC1RAIMAIN1"/>
      </w:pPr>
      <w:r w:rsidRPr="00415BA3">
        <w:t>Location Management &gt; Groups &gt; Details</w:t>
      </w:r>
    </w:p>
    <w:p w14:paraId="0AA5A791" w14:textId="77777777" w:rsidR="00BB1961" w:rsidRPr="00415BA3" w:rsidRDefault="00BB1961" w:rsidP="00BB1961">
      <w:pPr>
        <w:pStyle w:val="TOC2bulletRAI"/>
      </w:pPr>
      <w:r w:rsidRPr="00415BA3">
        <w:t>Viewing Locations in a Group</w:t>
      </w:r>
    </w:p>
    <w:p w14:paraId="101A0A78" w14:textId="77777777" w:rsidR="00BB1961" w:rsidRPr="00415BA3" w:rsidRDefault="00BB1961" w:rsidP="00BB1961">
      <w:pPr>
        <w:numPr>
          <w:ilvl w:val="0"/>
          <w:numId w:val="14"/>
        </w:numPr>
      </w:pPr>
      <w:r w:rsidRPr="00415BA3">
        <w:t>Find the specific location group you want to examine.</w:t>
      </w:r>
    </w:p>
    <w:p w14:paraId="52105830" w14:textId="77777777" w:rsidR="00BB1961" w:rsidRDefault="00BB1961" w:rsidP="00BB1961">
      <w:pPr>
        <w:numPr>
          <w:ilvl w:val="0"/>
          <w:numId w:val="14"/>
        </w:numPr>
      </w:pPr>
      <w:r w:rsidRPr="00415BA3">
        <w:t>Click the "View" button, usually represented by an eye icon, next to the desired location group. This will display the locations associated with that group.</w:t>
      </w:r>
    </w:p>
    <w:p w14:paraId="2DC4354D" w14:textId="14BC98BA" w:rsidR="00BB1961" w:rsidRPr="00415BA3" w:rsidRDefault="00BB1961" w:rsidP="00BB1961">
      <w:pPr>
        <w:ind w:left="720"/>
      </w:pPr>
      <w:r w:rsidRPr="00BB1961">
        <w:drawing>
          <wp:inline distT="0" distB="0" distL="0" distR="0" wp14:anchorId="223BDB15" wp14:editId="0E10B033">
            <wp:extent cx="5175250" cy="2094526"/>
            <wp:effectExtent l="0" t="0" r="6350" b="1270"/>
            <wp:docPr id="15367628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6283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8071" cy="20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404EC" w14:textId="2C390EE1" w:rsidR="00BB1961" w:rsidRPr="00415BA3" w:rsidRDefault="00BB1961" w:rsidP="00BB1961"/>
    <w:p w14:paraId="6A66891B" w14:textId="1FD4DC69" w:rsidR="00BB1961" w:rsidRDefault="00BB1961" w:rsidP="00BB1961">
      <w:r w:rsidRPr="00415BA3">
        <w:t>A list of location labels and location names currently associated with the location group will appear. This allows you to see exactly which locations are part of the selected group.</w:t>
      </w:r>
    </w:p>
    <w:p w14:paraId="77B8DAD3" w14:textId="15C75032" w:rsidR="00BB1961" w:rsidRPr="00415BA3" w:rsidRDefault="00BB1961" w:rsidP="00BB1961">
      <w:r w:rsidRPr="00BB1961">
        <w:drawing>
          <wp:inline distT="0" distB="0" distL="0" distR="0" wp14:anchorId="1A5C38F3" wp14:editId="38F79F58">
            <wp:extent cx="5731510" cy="2028825"/>
            <wp:effectExtent l="0" t="0" r="2540" b="9525"/>
            <wp:docPr id="7750133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013392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1961" w:rsidRPr="00415BA3" w:rsidSect="002A11EB"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397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115513" w14:textId="77777777" w:rsidR="009C15C7" w:rsidRDefault="009C15C7" w:rsidP="0041504C">
      <w:r>
        <w:separator/>
      </w:r>
    </w:p>
  </w:endnote>
  <w:endnote w:type="continuationSeparator" w:id="0">
    <w:p w14:paraId="23318673" w14:textId="77777777" w:rsidR="009C15C7" w:rsidRDefault="009C15C7" w:rsidP="00415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E8548" w14:textId="319C83CC" w:rsidR="002A11EB" w:rsidRDefault="002A11EB" w:rsidP="0041504C">
    <w:pPr>
      <w:pStyle w:val="Footer"/>
    </w:pPr>
  </w:p>
  <w:p w14:paraId="0B5E09B3" w14:textId="5C78FF93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3CBFAFD" wp14:editId="7858C927">
          <wp:simplePos x="0" y="0"/>
          <wp:positionH relativeFrom="margin">
            <wp:posOffset>0</wp:posOffset>
          </wp:positionH>
          <wp:positionV relativeFrom="paragraph">
            <wp:posOffset>388637</wp:posOffset>
          </wp:positionV>
          <wp:extent cx="658495" cy="195580"/>
          <wp:effectExtent l="0" t="0" r="8255" b="0"/>
          <wp:wrapNone/>
          <wp:docPr id="1650677848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195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4F1C3" w14:textId="3D0693DF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63A8C7" wp14:editId="5CBF025D">
          <wp:simplePos x="0" y="0"/>
          <wp:positionH relativeFrom="margin">
            <wp:align>left</wp:align>
          </wp:positionH>
          <wp:positionV relativeFrom="paragraph">
            <wp:posOffset>395382</wp:posOffset>
          </wp:positionV>
          <wp:extent cx="659027" cy="195877"/>
          <wp:effectExtent l="0" t="0" r="8255" b="0"/>
          <wp:wrapNone/>
          <wp:docPr id="2112108353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027" cy="195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22565B" w14:textId="77777777" w:rsidR="009C15C7" w:rsidRDefault="009C15C7" w:rsidP="0041504C">
      <w:r>
        <w:separator/>
      </w:r>
    </w:p>
  </w:footnote>
  <w:footnote w:type="continuationSeparator" w:id="0">
    <w:p w14:paraId="794B8205" w14:textId="77777777" w:rsidR="009C15C7" w:rsidRDefault="009C15C7" w:rsidP="00415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EC15F" w14:textId="75854CA8" w:rsidR="00D7728A" w:rsidRDefault="00D7728A" w:rsidP="0041504C">
    <w:pPr>
      <w:pStyle w:val="Header"/>
    </w:pPr>
    <w:r w:rsidRPr="00D7728A">
      <w:rPr>
        <w:noProof/>
      </w:rPr>
      <w:drawing>
        <wp:anchor distT="0" distB="0" distL="114300" distR="114300" simplePos="0" relativeHeight="251659264" behindDoc="0" locked="0" layoutInCell="1" allowOverlap="1" wp14:anchorId="15DAC45E" wp14:editId="5884B049">
          <wp:simplePos x="0" y="0"/>
          <wp:positionH relativeFrom="page">
            <wp:align>right</wp:align>
          </wp:positionH>
          <wp:positionV relativeFrom="paragraph">
            <wp:posOffset>-251460</wp:posOffset>
          </wp:positionV>
          <wp:extent cx="3732111" cy="774357"/>
          <wp:effectExtent l="0" t="0" r="1905" b="0"/>
          <wp:wrapNone/>
          <wp:docPr id="1349637086" name="Graphic 7">
            <a:extLst xmlns:a="http://schemas.openxmlformats.org/drawingml/2006/main">
              <a:ext uri="{FF2B5EF4-FFF2-40B4-BE49-F238E27FC236}">
                <a16:creationId xmlns:a16="http://schemas.microsoft.com/office/drawing/2014/main" id="{3103F173-6416-8D59-DCDF-FDDD27CA82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7">
                    <a:extLst>
                      <a:ext uri="{FF2B5EF4-FFF2-40B4-BE49-F238E27FC236}">
                        <a16:creationId xmlns:a16="http://schemas.microsoft.com/office/drawing/2014/main" id="{3103F173-6416-8D59-DCDF-FDDD27CA82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000" b="53612"/>
                  <a:stretch/>
                </pic:blipFill>
                <pic:spPr>
                  <a:xfrm flipH="1" flipV="1">
                    <a:off x="0" y="0"/>
                    <a:ext cx="3732111" cy="774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35223"/>
    <w:multiLevelType w:val="multilevel"/>
    <w:tmpl w:val="B1743E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FF0195"/>
    <w:multiLevelType w:val="multilevel"/>
    <w:tmpl w:val="38F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0E3977"/>
    <w:multiLevelType w:val="multilevel"/>
    <w:tmpl w:val="8CD678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974DA0"/>
    <w:multiLevelType w:val="multilevel"/>
    <w:tmpl w:val="78249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815E82"/>
    <w:multiLevelType w:val="multilevel"/>
    <w:tmpl w:val="EFDED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2D48DB"/>
    <w:multiLevelType w:val="multilevel"/>
    <w:tmpl w:val="9B6E4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9995A3B"/>
    <w:multiLevelType w:val="multilevel"/>
    <w:tmpl w:val="B5423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C33209C"/>
    <w:multiLevelType w:val="multilevel"/>
    <w:tmpl w:val="920A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8B0488B"/>
    <w:multiLevelType w:val="multilevel"/>
    <w:tmpl w:val="C40C9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A845D2E"/>
    <w:multiLevelType w:val="multilevel"/>
    <w:tmpl w:val="0092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07D5DDE"/>
    <w:multiLevelType w:val="multilevel"/>
    <w:tmpl w:val="C40C9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6020DC2"/>
    <w:multiLevelType w:val="multilevel"/>
    <w:tmpl w:val="D8AE1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ADB7A54"/>
    <w:multiLevelType w:val="multilevel"/>
    <w:tmpl w:val="5DA4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B540DB6"/>
    <w:multiLevelType w:val="multilevel"/>
    <w:tmpl w:val="7F58D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40893899">
    <w:abstractNumId w:val="5"/>
  </w:num>
  <w:num w:numId="2" w16cid:durableId="1359313818">
    <w:abstractNumId w:val="11"/>
  </w:num>
  <w:num w:numId="3" w16cid:durableId="1540706208">
    <w:abstractNumId w:val="6"/>
  </w:num>
  <w:num w:numId="4" w16cid:durableId="822115570">
    <w:abstractNumId w:val="3"/>
  </w:num>
  <w:num w:numId="5" w16cid:durableId="1564214489">
    <w:abstractNumId w:val="7"/>
  </w:num>
  <w:num w:numId="6" w16cid:durableId="1375083139">
    <w:abstractNumId w:val="2"/>
  </w:num>
  <w:num w:numId="7" w16cid:durableId="1507133828">
    <w:abstractNumId w:val="9"/>
  </w:num>
  <w:num w:numId="8" w16cid:durableId="890535814">
    <w:abstractNumId w:val="0"/>
  </w:num>
  <w:num w:numId="9" w16cid:durableId="2122265265">
    <w:abstractNumId w:val="12"/>
  </w:num>
  <w:num w:numId="10" w16cid:durableId="1365398493">
    <w:abstractNumId w:val="1"/>
  </w:num>
  <w:num w:numId="11" w16cid:durableId="1019047732">
    <w:abstractNumId w:val="13"/>
  </w:num>
  <w:num w:numId="12" w16cid:durableId="250241304">
    <w:abstractNumId w:val="8"/>
  </w:num>
  <w:num w:numId="13" w16cid:durableId="422577719">
    <w:abstractNumId w:val="10"/>
  </w:num>
  <w:num w:numId="14" w16cid:durableId="17904673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EF5"/>
    <w:rsid w:val="00007EA8"/>
    <w:rsid w:val="0003166A"/>
    <w:rsid w:val="00040B1F"/>
    <w:rsid w:val="00077769"/>
    <w:rsid w:val="000A2233"/>
    <w:rsid w:val="000B25B2"/>
    <w:rsid w:val="000D05ED"/>
    <w:rsid w:val="0018371E"/>
    <w:rsid w:val="001A09D8"/>
    <w:rsid w:val="0028630F"/>
    <w:rsid w:val="00287EF5"/>
    <w:rsid w:val="002A11EB"/>
    <w:rsid w:val="002C1ABE"/>
    <w:rsid w:val="002D2AF0"/>
    <w:rsid w:val="002F6C45"/>
    <w:rsid w:val="00334A88"/>
    <w:rsid w:val="00372E77"/>
    <w:rsid w:val="0041504C"/>
    <w:rsid w:val="00420C6F"/>
    <w:rsid w:val="004454F1"/>
    <w:rsid w:val="004719FD"/>
    <w:rsid w:val="00471CB6"/>
    <w:rsid w:val="004B3DC2"/>
    <w:rsid w:val="004E7FBA"/>
    <w:rsid w:val="004F7675"/>
    <w:rsid w:val="0057211F"/>
    <w:rsid w:val="005D75A9"/>
    <w:rsid w:val="005E37C8"/>
    <w:rsid w:val="006212FC"/>
    <w:rsid w:val="006264C2"/>
    <w:rsid w:val="006663F0"/>
    <w:rsid w:val="00774D06"/>
    <w:rsid w:val="00780AE3"/>
    <w:rsid w:val="007B065E"/>
    <w:rsid w:val="007B44D4"/>
    <w:rsid w:val="007C6A83"/>
    <w:rsid w:val="009257FE"/>
    <w:rsid w:val="009C15C7"/>
    <w:rsid w:val="00A37501"/>
    <w:rsid w:val="00AB2FE8"/>
    <w:rsid w:val="00B13AAF"/>
    <w:rsid w:val="00B2599F"/>
    <w:rsid w:val="00B27174"/>
    <w:rsid w:val="00BB1961"/>
    <w:rsid w:val="00BD371E"/>
    <w:rsid w:val="00C25C4C"/>
    <w:rsid w:val="00C678EB"/>
    <w:rsid w:val="00CA0171"/>
    <w:rsid w:val="00CD6030"/>
    <w:rsid w:val="00CE08C3"/>
    <w:rsid w:val="00D0112F"/>
    <w:rsid w:val="00D40952"/>
    <w:rsid w:val="00D7728A"/>
    <w:rsid w:val="00DA51F9"/>
    <w:rsid w:val="00DC1247"/>
    <w:rsid w:val="00DF10C5"/>
    <w:rsid w:val="00EB5EEE"/>
    <w:rsid w:val="00F24075"/>
    <w:rsid w:val="00F83532"/>
    <w:rsid w:val="00FC5902"/>
    <w:rsid w:val="00FD3203"/>
    <w:rsid w:val="00FF5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5C8217"/>
  <w15:chartTrackingRefBased/>
  <w15:docId w15:val="{59B855FF-5652-4E72-8DA5-002A03C7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04C"/>
    <w:rPr>
      <w:rFonts w:ascii="Poppins" w:hAnsi="Poppins" w:cs="Poppi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7E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TOC2bulletRAI"/>
    <w:next w:val="Normal"/>
    <w:link w:val="Heading2Char"/>
    <w:uiPriority w:val="9"/>
    <w:unhideWhenUsed/>
    <w:qFormat/>
    <w:rsid w:val="00CA0171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E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E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E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E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E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E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E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7E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A0171"/>
    <w:rPr>
      <w:rFonts w:ascii="Poppins" w:hAnsi="Poppins" w:cs="Poppins"/>
      <w:bCs/>
      <w:color w:val="31A559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E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E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E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E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E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E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E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7E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7E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E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7E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7E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7E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7E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7E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E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E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7EF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0C5"/>
  </w:style>
  <w:style w:type="paragraph" w:styleId="Footer">
    <w:name w:val="footer"/>
    <w:basedOn w:val="Normal"/>
    <w:link w:val="Foot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0C5"/>
  </w:style>
  <w:style w:type="paragraph" w:customStyle="1" w:styleId="TOC2bulletRAI">
    <w:name w:val="TOC 2 bullet RAI"/>
    <w:basedOn w:val="Normal"/>
    <w:link w:val="TOC2bulletRAIChar"/>
    <w:qFormat/>
    <w:rsid w:val="00DF10C5"/>
    <w:rPr>
      <w:bCs/>
      <w:color w:val="31A559"/>
      <w:sz w:val="32"/>
      <w:szCs w:val="32"/>
    </w:rPr>
  </w:style>
  <w:style w:type="character" w:customStyle="1" w:styleId="TOC2bulletRAIChar">
    <w:name w:val="TOC 2 bullet RAI Char"/>
    <w:basedOn w:val="DefaultParagraphFont"/>
    <w:link w:val="TOC2bulletRAI"/>
    <w:rsid w:val="00DF10C5"/>
    <w:rPr>
      <w:bCs/>
      <w:color w:val="31A559"/>
      <w:sz w:val="32"/>
      <w:szCs w:val="32"/>
    </w:rPr>
  </w:style>
  <w:style w:type="paragraph" w:customStyle="1" w:styleId="TOC1RAIMAIN1">
    <w:name w:val="TOC1 RAI MAIN 1"/>
    <w:basedOn w:val="Heading1"/>
    <w:link w:val="TOC1RAIMAIN1Char"/>
    <w:qFormat/>
    <w:rsid w:val="00DF10C5"/>
    <w:pPr>
      <w:spacing w:before="0"/>
    </w:pPr>
    <w:rPr>
      <w:rFonts w:ascii="Poppins" w:hAnsi="Poppins" w:cs="Poppins"/>
      <w:color w:val="154D9F"/>
    </w:rPr>
  </w:style>
  <w:style w:type="character" w:customStyle="1" w:styleId="TOC1RAIMAIN1Char">
    <w:name w:val="TOC1 RAI MAIN 1 Char"/>
    <w:basedOn w:val="Heading1Char"/>
    <w:link w:val="TOC1RAIMAIN1"/>
    <w:rsid w:val="00DF10C5"/>
    <w:rPr>
      <w:rFonts w:ascii="Poppins" w:eastAsiaTheme="majorEastAsia" w:hAnsi="Poppins" w:cs="Poppins"/>
      <w:color w:val="154D9F"/>
      <w:sz w:val="40"/>
      <w:szCs w:val="40"/>
    </w:rPr>
  </w:style>
  <w:style w:type="paragraph" w:customStyle="1" w:styleId="RAInormal">
    <w:name w:val="RAI normal"/>
    <w:basedOn w:val="Normal"/>
    <w:link w:val="RAInormalChar"/>
    <w:qFormat/>
    <w:rsid w:val="0057211F"/>
  </w:style>
  <w:style w:type="character" w:customStyle="1" w:styleId="RAInormalChar">
    <w:name w:val="RAI normal Char"/>
    <w:basedOn w:val="DefaultParagraphFont"/>
    <w:link w:val="RAInormal"/>
    <w:rsid w:val="0057211F"/>
    <w:rPr>
      <w:rFonts w:ascii="Poppins" w:hAnsi="Poppins" w:cs="Poppi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39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518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2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95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3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86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53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543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630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936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152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6880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08724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8054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2179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850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8981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5769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94791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533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15977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4460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7780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9003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515648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496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27538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1142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54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4468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94284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00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0469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3336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1919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6091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63797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490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390928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0691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051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6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3399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9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2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30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2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63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684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0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028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32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7132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214882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681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650597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0772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579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20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180256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992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49370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8834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4953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8499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43729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0778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713390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1635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3437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3451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715381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509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496314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3276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374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0618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36520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41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354307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1341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385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4F41AD374DE4D94528DA5B4E760B4" ma:contentTypeVersion="7" ma:contentTypeDescription="Create a new document." ma:contentTypeScope="" ma:versionID="50111108bfae511612de59dd5a46edd8">
  <xsd:schema xmlns:xsd="http://www.w3.org/2001/XMLSchema" xmlns:xs="http://www.w3.org/2001/XMLSchema" xmlns:p="http://schemas.microsoft.com/office/2006/metadata/properties" xmlns:ns2="de8fdb99-ae9a-4623-aaa9-13393a63b3d7" targetNamespace="http://schemas.microsoft.com/office/2006/metadata/properties" ma:root="true" ma:fieldsID="463279fa7b95a72eb6a1b6c93c0bdd60" ns2:_="">
    <xsd:import namespace="de8fdb99-ae9a-4623-aaa9-13393a63b3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fdb99-ae9a-4623-aaa9-13393a63b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66B2A2-8F1D-4FD9-8F56-11BCCAA16D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5D59659-9258-4135-B494-C7E8CFB3AEA3}"/>
</file>

<file path=customXml/itemProps3.xml><?xml version="1.0" encoding="utf-8"?>
<ds:datastoreItem xmlns:ds="http://schemas.openxmlformats.org/officeDocument/2006/customXml" ds:itemID="{A96F3E46-1F40-4FBD-BAD6-B3002CF4DD3A}"/>
</file>

<file path=customXml/itemProps4.xml><?xml version="1.0" encoding="utf-8"?>
<ds:datastoreItem xmlns:ds="http://schemas.openxmlformats.org/officeDocument/2006/customXml" ds:itemID="{FDEB196B-5DA4-4133-AEEC-7E4593A56F6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Rajiv Dogra</dc:creator>
  <cp:keywords/>
  <dc:description/>
  <cp:lastModifiedBy>Rajiv Dogra</cp:lastModifiedBy>
  <cp:revision>3</cp:revision>
  <cp:lastPrinted>2025-09-29T19:32:00Z</cp:lastPrinted>
  <dcterms:created xsi:type="dcterms:W3CDTF">2025-11-05T19:54:00Z</dcterms:created>
  <dcterms:modified xsi:type="dcterms:W3CDTF">2025-11-05T19:58:00Z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0x0101008174F41AD374DE4D94528DA5B4E760B4</vt:lpwstr>
  </property>
</Properties>
</file>