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mc:Ignorable="w14 w15 w16se w16cid w16 w16cex w16sdtdh w16sdtfl w16du wp14">
  <w:body>
    <w:p w:rsidRPr="00272DFC" w:rsidR="006F5E84" w:rsidP="006F5E84" w:rsidRDefault="006F5E84" w14:paraId="09B62070" w14:textId="0EFD141E">
      <w:pPr>
        <w:pStyle w:val="TOC1RAIMAIN1"/>
      </w:pPr>
      <w:r w:rsidRPr="00272DFC">
        <w:t xml:space="preserve">Entitlement Management &gt; View Maintenance Contracts &gt; Details </w:t>
      </w:r>
    </w:p>
    <w:p w:rsidRPr="00272DFC" w:rsidR="006F5E84" w:rsidP="00836338" w:rsidRDefault="006F5E84" w14:paraId="2B071836" w14:textId="77777777">
      <w:pPr>
        <w:pStyle w:val="TOC2bulletRAI"/>
      </w:pPr>
      <w:r w:rsidRPr="00272DFC">
        <w:t>Service Name Drop-Down</w:t>
      </w:r>
    </w:p>
    <w:p w:rsidR="006F5E84" w:rsidP="006F5E84" w:rsidRDefault="006F5E84" w14:paraId="4A38A7C0" w14:textId="77777777">
      <w:pPr>
        <w:numPr>
          <w:ilvl w:val="0"/>
          <w:numId w:val="26"/>
        </w:numPr>
        <w:rPr/>
      </w:pPr>
      <w:r w:rsidR="006F5E84">
        <w:rPr/>
        <w:t>Locate the drop-down button (usually represented by an arrow or similar icon) associated with each contract in the table.</w:t>
      </w:r>
    </w:p>
    <w:p w:rsidRPr="00272DFC" w:rsidR="006F5E84" w:rsidP="006F5E84" w:rsidRDefault="006F5E84" w14:paraId="7A885A19" w14:textId="77777777">
      <w:pPr>
        <w:numPr>
          <w:ilvl w:val="0"/>
          <w:numId w:val="26"/>
        </w:numPr>
      </w:pPr>
      <w:r w:rsidRPr="00272DFC">
        <w:t>Click the drop-down to view a detailed list of service names, service levels, and counts associated with that specific contract. This provides a quick overview of the services included in the contract.</w:t>
      </w:r>
    </w:p>
    <w:p w:rsidRPr="00272DFC" w:rsidR="006F5E84" w:rsidP="005A2E1B" w:rsidRDefault="006F5E84" w14:paraId="5BF559C1" w14:textId="77777777">
      <w:pPr>
        <w:ind w:left="360"/>
      </w:pPr>
      <w:r w:rsidRPr="00272DFC">
        <w:rPr>
          <w:b/>
          <w:bCs/>
        </w:rPr>
        <w:t>Note:</w:t>
      </w:r>
      <w:r w:rsidRPr="00272DFC">
        <w:t> The availability and specific content of this feature are OEM dependent, meaning they may vary depending on the Original Equipment Manufacturer.</w:t>
      </w:r>
    </w:p>
    <w:p w:rsidRPr="00272DFC" w:rsidR="006F5E84" w:rsidP="005A2E1B" w:rsidRDefault="005A2E1B" w14:paraId="6E8137DF" w14:textId="10EDE5F5">
      <w:pPr>
        <w:ind w:left="1080"/>
      </w:pPr>
      <w:r w:rsidR="005A2E1B">
        <w:drawing>
          <wp:inline wp14:editId="44B27209" wp14:anchorId="119B9E2E">
            <wp:extent cx="4734732" cy="1822342"/>
            <wp:effectExtent l="0" t="0" r="0" b="6985"/>
            <wp:docPr id="453695266" name="Picture 1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5369526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652" cy="182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5194E2" w:rsidP="14D8EA7C" w:rsidRDefault="715194E2" w14:paraId="1AE09DE2" w14:textId="70DE1F06" w14:noSpellErr="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</w:p>
    <w:p w:rsidRPr="00272DFC" w:rsidR="006F5E84" w:rsidP="00836338" w:rsidRDefault="006F5E84" w14:paraId="10508440" w14:textId="77777777">
      <w:pPr>
        <w:pStyle w:val="TOC2bulletRAI"/>
      </w:pPr>
      <w:r w:rsidRPr="00272DFC">
        <w:t>Viewing Contract Details</w:t>
      </w:r>
    </w:p>
    <w:p w:rsidR="006F5E84" w:rsidP="006F5E84" w:rsidRDefault="006F5E84" w14:paraId="7BEE50B5" w14:textId="77777777">
      <w:pPr>
        <w:numPr>
          <w:ilvl w:val="0"/>
          <w:numId w:val="27"/>
        </w:numPr>
      </w:pPr>
      <w:r w:rsidRPr="00272DFC">
        <w:rPr>
          <w:b/>
          <w:bCs/>
        </w:rPr>
        <w:t>Click the "eye" icon</w:t>
      </w:r>
      <w:r w:rsidRPr="00272DFC">
        <w:t> (often representing a view or details option) next to a contract to view a list of assets currently associated with that contract in the contextual bar.</w:t>
      </w:r>
    </w:p>
    <w:p w:rsidRPr="00272DFC" w:rsidR="005A2E1B" w:rsidP="005A2E1B" w:rsidRDefault="005A2E1B" w14:paraId="66B782A3" w14:textId="64DA2181">
      <w:pPr>
        <w:ind w:left="720"/>
      </w:pPr>
      <w:r w:rsidRPr="005A2E1B">
        <w:drawing>
          <wp:inline distT="0" distB="0" distL="0" distR="0" wp14:anchorId="1F442E41" wp14:editId="3F205D5F">
            <wp:extent cx="5731510" cy="2143125"/>
            <wp:effectExtent l="0" t="0" r="2540" b="9525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58D69C4F-FCE9-C212-326C-FDE324BFA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58D69C4F-FCE9-C212-326C-FDE324BFAF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FC" w:rsidR="006F5E84" w:rsidP="006F5E84" w:rsidRDefault="006F5E84" w14:paraId="65B4B5A3" w14:textId="77777777">
      <w:pPr>
        <w:numPr>
          <w:ilvl w:val="0"/>
          <w:numId w:val="28"/>
        </w:numPr>
      </w:pPr>
      <w:r w:rsidRPr="00272DFC">
        <w:rPr>
          <w:b/>
          <w:bCs/>
        </w:rPr>
        <w:lastRenderedPageBreak/>
        <w:t>Click the "View" button</w:t>
      </w:r>
      <w:r w:rsidRPr="00272DFC">
        <w:t> to access a comprehensive view of the contract's details, including key information and settings.</w:t>
      </w:r>
    </w:p>
    <w:p w:rsidRPr="00272DFC" w:rsidR="006F5E84" w:rsidP="005A2E1B" w:rsidRDefault="005A2E1B" w14:paraId="60A9225A" w14:textId="383C73BF">
      <w:pPr>
        <w:ind w:left="720"/>
      </w:pPr>
      <w:r w:rsidRPr="005A2E1B">
        <w:drawing>
          <wp:inline distT="0" distB="0" distL="0" distR="0" wp14:anchorId="02314879" wp14:editId="27A5ECFE">
            <wp:extent cx="5548393" cy="2074654"/>
            <wp:effectExtent l="0" t="0" r="0" b="1905"/>
            <wp:docPr id="15" name="Picture 14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43FDA1A-A2C4-902A-B804-5557B906A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screenshot of a computer&#10;&#10;AI-generated content may be incorrect.">
                      <a:extLst>
                        <a:ext uri="{FF2B5EF4-FFF2-40B4-BE49-F238E27FC236}">
                          <a16:creationId xmlns:a16="http://schemas.microsoft.com/office/drawing/2014/main" id="{E43FDA1A-A2C4-902A-B804-5557B906A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49" cy="20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E84" w:rsidP="006F5E84" w:rsidRDefault="006F5E84" w14:paraId="007B657E" w14:textId="77777777">
      <w:pPr>
        <w:numPr>
          <w:ilvl w:val="0"/>
          <w:numId w:val="29"/>
        </w:numPr>
      </w:pPr>
      <w:r w:rsidRPr="00272DFC">
        <w:rPr>
          <w:b/>
          <w:bCs/>
        </w:rPr>
        <w:t>The contract details include</w:t>
      </w:r>
      <w:r w:rsidRPr="00272DFC">
        <w:t> important information such as the start and stop dates of the contract, specific contract details, the OEM (Original Equipment Manufacturer), and other relevant information.</w:t>
      </w:r>
    </w:p>
    <w:p w:rsidRPr="00272DFC" w:rsidR="005A2E1B" w:rsidP="005A2E1B" w:rsidRDefault="005A2E1B" w14:paraId="3A98B437" w14:textId="4FF0F115">
      <w:pPr>
        <w:ind w:left="720"/>
      </w:pPr>
      <w:r w:rsidRPr="005A2E1B">
        <w:drawing>
          <wp:inline distT="0" distB="0" distL="0" distR="0" wp14:anchorId="695DA0B2" wp14:editId="6251E9AA">
            <wp:extent cx="5731510" cy="2317750"/>
            <wp:effectExtent l="0" t="0" r="2540" b="6350"/>
            <wp:docPr id="217507544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07544" name="Picture 1" descr="A white background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72DFC" w:rsidR="005A2E1B" w:rsidSect="002A11EB">
      <w:footerReference w:type="default" r:id="rId12"/>
      <w:headerReference w:type="first" r:id="rId13"/>
      <w:footerReference w:type="first" r:id="rId14"/>
      <w:pgSz w:w="11906" w:h="16838" w:orient="portrait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00E5D" w:rsidP="0041504C" w:rsidRDefault="00500E5D" w14:paraId="1E48C5F9" w14:textId="77777777">
      <w:r>
        <w:separator/>
      </w:r>
    </w:p>
  </w:endnote>
  <w:endnote w:type="continuationSeparator" w:id="0">
    <w:p w:rsidR="00500E5D" w:rsidP="0041504C" w:rsidRDefault="00500E5D" w14:paraId="68B134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11EB" w:rsidP="0041504C" w:rsidRDefault="002A11EB" w14:paraId="6F7E8548" w14:textId="319C83CC">
    <w:pPr>
      <w:pStyle w:val="Footer"/>
    </w:pPr>
  </w:p>
  <w:p w:rsidR="00D7728A" w:rsidP="0041504C" w:rsidRDefault="002A11EB" w14:paraId="0B5E09B3" w14:textId="5C78FF9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2040104365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7728A" w:rsidP="0041504C" w:rsidRDefault="002A11EB" w14:paraId="01A4F1C3" w14:textId="3D0693D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1059651329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00E5D" w:rsidP="0041504C" w:rsidRDefault="00500E5D" w14:paraId="49F6D8F0" w14:textId="77777777">
      <w:r>
        <w:separator/>
      </w:r>
    </w:p>
  </w:footnote>
  <w:footnote w:type="continuationSeparator" w:id="0">
    <w:p w:rsidR="00500E5D" w:rsidP="0041504C" w:rsidRDefault="00500E5D" w14:paraId="319BF4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16sdtfl w16du wp14">
  <w:p w:rsidR="00D7728A" w:rsidP="0041504C" w:rsidRDefault="00D7728A" w14:paraId="40CEC15F" w14:textId="75854CA8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190122501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2">
    <w:nsid w:val="444729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AC76DC"/>
    <w:multiLevelType w:val="multilevel"/>
    <w:tmpl w:val="A958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D4BED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2920DD"/>
    <w:multiLevelType w:val="multilevel"/>
    <w:tmpl w:val="10527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52405F"/>
    <w:multiLevelType w:val="multilevel"/>
    <w:tmpl w:val="DC58A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FF4D0F"/>
    <w:multiLevelType w:val="multilevel"/>
    <w:tmpl w:val="DC58AA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2055C9"/>
    <w:multiLevelType w:val="hybridMultilevel"/>
    <w:tmpl w:val="39E20C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2E4B2D"/>
    <w:multiLevelType w:val="hybridMultilevel"/>
    <w:tmpl w:val="9AE864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791E9E"/>
    <w:multiLevelType w:val="multilevel"/>
    <w:tmpl w:val="BA5CF4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C6212D"/>
    <w:multiLevelType w:val="multilevel"/>
    <w:tmpl w:val="DC58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7413A6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BE273D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B2216"/>
    <w:multiLevelType w:val="multilevel"/>
    <w:tmpl w:val="9D32F7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FF14EE"/>
    <w:multiLevelType w:val="multilevel"/>
    <w:tmpl w:val="DC58A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904666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252B61"/>
    <w:multiLevelType w:val="multilevel"/>
    <w:tmpl w:val="AC70F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386F0E"/>
    <w:multiLevelType w:val="multilevel"/>
    <w:tmpl w:val="DC58AA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B87ADB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8F03FE"/>
    <w:multiLevelType w:val="multilevel"/>
    <w:tmpl w:val="CF269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EF7D53"/>
    <w:multiLevelType w:val="multilevel"/>
    <w:tmpl w:val="5DC6D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710FE3"/>
    <w:multiLevelType w:val="hybridMultilevel"/>
    <w:tmpl w:val="3EC2093A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33">
    <w:abstractNumId w:val="32"/>
  </w:num>
  <w:num w:numId="1" w16cid:durableId="840893899">
    <w:abstractNumId w:val="10"/>
  </w:num>
  <w:num w:numId="2" w16cid:durableId="1359313818">
    <w:abstractNumId w:val="28"/>
  </w:num>
  <w:num w:numId="3" w16cid:durableId="1540706208">
    <w:abstractNumId w:val="14"/>
  </w:num>
  <w:num w:numId="4" w16cid:durableId="822115570">
    <w:abstractNumId w:val="4"/>
  </w:num>
  <w:num w:numId="5" w16cid:durableId="1564214489">
    <w:abstractNumId w:val="15"/>
  </w:num>
  <w:num w:numId="6" w16cid:durableId="1375083139">
    <w:abstractNumId w:val="2"/>
  </w:num>
  <w:num w:numId="7" w16cid:durableId="1507133828">
    <w:abstractNumId w:val="20"/>
  </w:num>
  <w:num w:numId="8" w16cid:durableId="890535814">
    <w:abstractNumId w:val="0"/>
  </w:num>
  <w:num w:numId="9" w16cid:durableId="2122265265">
    <w:abstractNumId w:val="31"/>
  </w:num>
  <w:num w:numId="10" w16cid:durableId="1365398493">
    <w:abstractNumId w:val="1"/>
  </w:num>
  <w:num w:numId="11" w16cid:durableId="867328155">
    <w:abstractNumId w:val="6"/>
  </w:num>
  <w:num w:numId="12" w16cid:durableId="1420520791">
    <w:abstractNumId w:val="26"/>
  </w:num>
  <w:num w:numId="13" w16cid:durableId="730008804">
    <w:abstractNumId w:val="11"/>
  </w:num>
  <w:num w:numId="14" w16cid:durableId="135681790">
    <w:abstractNumId w:val="29"/>
  </w:num>
  <w:num w:numId="15" w16cid:durableId="1571884469">
    <w:abstractNumId w:val="19"/>
  </w:num>
  <w:num w:numId="16" w16cid:durableId="472674261">
    <w:abstractNumId w:val="13"/>
  </w:num>
  <w:num w:numId="17" w16cid:durableId="1934389368">
    <w:abstractNumId w:val="30"/>
  </w:num>
  <w:num w:numId="18" w16cid:durableId="1554847389">
    <w:abstractNumId w:val="12"/>
  </w:num>
  <w:num w:numId="19" w16cid:durableId="1413697441">
    <w:abstractNumId w:val="9"/>
  </w:num>
  <w:num w:numId="20" w16cid:durableId="548960568">
    <w:abstractNumId w:val="23"/>
  </w:num>
  <w:num w:numId="21" w16cid:durableId="187917715">
    <w:abstractNumId w:val="17"/>
  </w:num>
  <w:num w:numId="22" w16cid:durableId="1706251481">
    <w:abstractNumId w:val="25"/>
  </w:num>
  <w:num w:numId="23" w16cid:durableId="299578581">
    <w:abstractNumId w:val="18"/>
  </w:num>
  <w:num w:numId="24" w16cid:durableId="1650016505">
    <w:abstractNumId w:val="27"/>
  </w:num>
  <w:num w:numId="25" w16cid:durableId="82846615">
    <w:abstractNumId w:val="22"/>
  </w:num>
  <w:num w:numId="26" w16cid:durableId="611205806">
    <w:abstractNumId w:val="3"/>
  </w:num>
  <w:num w:numId="27" w16cid:durableId="554243502">
    <w:abstractNumId w:val="21"/>
  </w:num>
  <w:num w:numId="28" w16cid:durableId="210074639">
    <w:abstractNumId w:val="8"/>
  </w:num>
  <w:num w:numId="29" w16cid:durableId="745612543">
    <w:abstractNumId w:val="7"/>
  </w:num>
  <w:num w:numId="30" w16cid:durableId="2050642055">
    <w:abstractNumId w:val="5"/>
  </w:num>
  <w:num w:numId="31" w16cid:durableId="1227062715">
    <w:abstractNumId w:val="24"/>
  </w:num>
  <w:num w:numId="32" w16cid:durableId="19318175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414B6"/>
    <w:rsid w:val="00077769"/>
    <w:rsid w:val="000A2233"/>
    <w:rsid w:val="000D05ED"/>
    <w:rsid w:val="001466DC"/>
    <w:rsid w:val="0018371E"/>
    <w:rsid w:val="001A09D8"/>
    <w:rsid w:val="00287EF5"/>
    <w:rsid w:val="002A11EB"/>
    <w:rsid w:val="002A263D"/>
    <w:rsid w:val="002D2AF0"/>
    <w:rsid w:val="002F6C45"/>
    <w:rsid w:val="00334A88"/>
    <w:rsid w:val="00372E77"/>
    <w:rsid w:val="003F0D4E"/>
    <w:rsid w:val="0041504C"/>
    <w:rsid w:val="00420C6F"/>
    <w:rsid w:val="00443E48"/>
    <w:rsid w:val="004454F1"/>
    <w:rsid w:val="0046529A"/>
    <w:rsid w:val="004719FD"/>
    <w:rsid w:val="00471CB6"/>
    <w:rsid w:val="004E7FBA"/>
    <w:rsid w:val="004F7675"/>
    <w:rsid w:val="00500E5D"/>
    <w:rsid w:val="00501DAD"/>
    <w:rsid w:val="005438CE"/>
    <w:rsid w:val="0057211F"/>
    <w:rsid w:val="005A2E1B"/>
    <w:rsid w:val="005D75A9"/>
    <w:rsid w:val="005E37C8"/>
    <w:rsid w:val="006264C2"/>
    <w:rsid w:val="00640CBE"/>
    <w:rsid w:val="00663FD4"/>
    <w:rsid w:val="006A64D5"/>
    <w:rsid w:val="006F5E84"/>
    <w:rsid w:val="00732B06"/>
    <w:rsid w:val="00742306"/>
    <w:rsid w:val="007521AE"/>
    <w:rsid w:val="00774D06"/>
    <w:rsid w:val="00780AE3"/>
    <w:rsid w:val="00783EBF"/>
    <w:rsid w:val="00791869"/>
    <w:rsid w:val="007B065E"/>
    <w:rsid w:val="007B419F"/>
    <w:rsid w:val="007B44D4"/>
    <w:rsid w:val="007C6A83"/>
    <w:rsid w:val="00836338"/>
    <w:rsid w:val="008973A3"/>
    <w:rsid w:val="008B3C45"/>
    <w:rsid w:val="009257FE"/>
    <w:rsid w:val="009A570C"/>
    <w:rsid w:val="009B4583"/>
    <w:rsid w:val="009D614E"/>
    <w:rsid w:val="009F4D46"/>
    <w:rsid w:val="00A37501"/>
    <w:rsid w:val="00A4179E"/>
    <w:rsid w:val="00AB2FE8"/>
    <w:rsid w:val="00AE76EE"/>
    <w:rsid w:val="00B13AAF"/>
    <w:rsid w:val="00B2599F"/>
    <w:rsid w:val="00B27174"/>
    <w:rsid w:val="00BB115E"/>
    <w:rsid w:val="00BD371E"/>
    <w:rsid w:val="00C3447F"/>
    <w:rsid w:val="00C35FD7"/>
    <w:rsid w:val="00C678EB"/>
    <w:rsid w:val="00CA0171"/>
    <w:rsid w:val="00CE08C3"/>
    <w:rsid w:val="00D0112F"/>
    <w:rsid w:val="00D40952"/>
    <w:rsid w:val="00D7728A"/>
    <w:rsid w:val="00D976C8"/>
    <w:rsid w:val="00DA51F9"/>
    <w:rsid w:val="00DC1247"/>
    <w:rsid w:val="00DC4894"/>
    <w:rsid w:val="00DF10C5"/>
    <w:rsid w:val="00E47D34"/>
    <w:rsid w:val="00F24075"/>
    <w:rsid w:val="00F82FAF"/>
    <w:rsid w:val="00F83532"/>
    <w:rsid w:val="00FA0CC1"/>
    <w:rsid w:val="00FF5158"/>
    <w:rsid w:val="14D8EA7C"/>
    <w:rsid w:val="71519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7EF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7EF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10C5"/>
  </w:style>
  <w:style w:type="paragraph" w:styleId="TOC2bulletRAI" w:customStyle="1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styleId="TOC2bulletRAIChar" w:customStyle="1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styleId="TOC1RAIMAIN1" w:customStyle="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styleId="TOC1RAIMAIN1Char" w:customStyle="1">
    <w:name w:val="TOC1 RAI MAIN 1 Char"/>
    <w:basedOn w:val="Heading1Char"/>
    <w:link w:val="TOC1RAIMAIN1"/>
    <w:rsid w:val="00DF10C5"/>
    <w:rPr>
      <w:rFonts w:ascii="Poppins" w:hAnsi="Poppins" w:cs="Poppins" w:eastAsiaTheme="majorEastAsia"/>
      <w:color w:val="154D9F"/>
      <w:sz w:val="40"/>
      <w:szCs w:val="40"/>
    </w:rPr>
  </w:style>
  <w:style w:type="paragraph" w:styleId="RAInormal" w:customStyle="1">
    <w:name w:val="RAI normal"/>
    <w:basedOn w:val="Normal"/>
    <w:link w:val="RAInormalChar"/>
    <w:qFormat/>
    <w:rsid w:val="0057211F"/>
  </w:style>
  <w:style w:type="character" w:styleId="RAInormalChar" w:customStyle="1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6EE27B-501A-4269-B504-154BCA2905FE}"/>
</file>

<file path=customXml/itemProps3.xml><?xml version="1.0" encoding="utf-8"?>
<ds:datastoreItem xmlns:ds="http://schemas.openxmlformats.org/officeDocument/2006/customXml" ds:itemID="{A31A91A7-2B33-4714-BFE2-FEAE2234A931}"/>
</file>

<file path=customXml/itemProps4.xml><?xml version="1.0" encoding="utf-8"?>
<ds:datastoreItem xmlns:ds="http://schemas.openxmlformats.org/officeDocument/2006/customXml" ds:itemID="{27889E5A-FBC3-48D6-AE79-8C7FBD752C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Rajiv Dogra</dc:creator>
  <keywords/>
  <dc:description/>
  <lastModifiedBy>Rajiv Dogra</lastModifiedBy>
  <revision>6</revision>
  <lastPrinted>2025-09-29T19:32:00.0000000Z</lastPrinted>
  <dcterms:created xsi:type="dcterms:W3CDTF">2025-10-22T19:00:00.0000000Z</dcterms:created>
  <dcterms:modified xsi:type="dcterms:W3CDTF">2025-11-10T20:00:14.1289181Z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