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8D5D2" w14:textId="77777777" w:rsidR="00513BA2" w:rsidRDefault="00D3757A" w:rsidP="00555F96">
      <w:pPr>
        <w:pStyle w:val="TOC1RAIMAIN1"/>
      </w:pPr>
      <w:r w:rsidRPr="00AD3FC7">
        <w:t xml:space="preserve">Asset Management &gt; View Hardware &gt; Actions &gt; Update Hardware Coverage </w:t>
      </w:r>
    </w:p>
    <w:p w14:paraId="3A27271A" w14:textId="6CFC7AAC" w:rsidR="00D3757A" w:rsidRPr="00AD3FC7" w:rsidRDefault="00513BA2" w:rsidP="00513BA2">
      <w:pPr>
        <w:pStyle w:val="TOC2bulletRAI"/>
      </w:pPr>
      <w:r>
        <w:t>Bulk Update</w:t>
      </w:r>
    </w:p>
    <w:p w14:paraId="3E5F93ED" w14:textId="77777777" w:rsidR="00555F96" w:rsidRPr="00AD3FC7" w:rsidRDefault="36AB91B0" w:rsidP="7508E722">
      <w:pPr>
        <w:numPr>
          <w:ilvl w:val="0"/>
          <w:numId w:val="18"/>
        </w:numPr>
        <w:rPr>
          <w:b/>
          <w:bCs/>
        </w:rPr>
      </w:pPr>
      <w:r w:rsidRPr="7508E722">
        <w:rPr>
          <w:b/>
          <w:bCs/>
        </w:rPr>
        <w:t>Navigate to the "View Hardware Assets" table and select the asset you want to modify.</w:t>
      </w:r>
    </w:p>
    <w:p w14:paraId="73BACDC6" w14:textId="77777777" w:rsidR="00555F96" w:rsidRPr="00AD3FC7" w:rsidRDefault="00555F96" w:rsidP="00555F96">
      <w:pPr>
        <w:numPr>
          <w:ilvl w:val="1"/>
          <w:numId w:val="17"/>
        </w:numPr>
      </w:pPr>
      <w:r>
        <w:t>Click on the specific asset within the table that you want to update or manage. This will usually involve clicking a row in the table.</w:t>
      </w:r>
    </w:p>
    <w:p w14:paraId="60752D99" w14:textId="77777777" w:rsidR="00555F96" w:rsidRPr="00AD3FC7" w:rsidRDefault="00555F96" w:rsidP="00555F96">
      <w:pPr>
        <w:numPr>
          <w:ilvl w:val="0"/>
          <w:numId w:val="18"/>
        </w:numPr>
      </w:pPr>
      <w:r w:rsidRPr="00AD3FC7">
        <w:rPr>
          <w:b/>
          <w:bCs/>
        </w:rPr>
        <w:t>From the "Hardware Asset Management" screen, locate the contextual panel.</w:t>
      </w:r>
    </w:p>
    <w:p w14:paraId="0A632C6A" w14:textId="77777777" w:rsidR="00555F96" w:rsidRDefault="00555F96" w:rsidP="00555F96">
      <w:pPr>
        <w:numPr>
          <w:ilvl w:val="1"/>
          <w:numId w:val="17"/>
        </w:numPr>
      </w:pPr>
      <w:r>
        <w:t>The contextual panel is usually located on the right-hand side of the screen. It provides options and actions related to the currently selected asset or group of assets.</w:t>
      </w:r>
    </w:p>
    <w:p w14:paraId="1D20EFD7" w14:textId="139DD510" w:rsidR="00555F96" w:rsidRPr="00AD3FC7" w:rsidRDefault="00555F96" w:rsidP="00555F96">
      <w:pPr>
        <w:ind w:left="1440"/>
      </w:pPr>
      <w:r>
        <w:rPr>
          <w:noProof/>
        </w:rPr>
        <w:drawing>
          <wp:inline distT="0" distB="0" distL="0" distR="0" wp14:anchorId="29038501" wp14:editId="465DB2B8">
            <wp:extent cx="4604084" cy="1765426"/>
            <wp:effectExtent l="0" t="0" r="6350" b="6350"/>
            <wp:docPr id="1076689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894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814" cy="17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5BE1" w14:textId="77777777" w:rsidR="00D3757A" w:rsidRPr="00AD3FC7" w:rsidRDefault="00D3757A" w:rsidP="023C75B5">
      <w:pPr>
        <w:numPr>
          <w:ilvl w:val="0"/>
          <w:numId w:val="18"/>
        </w:numPr>
        <w:rPr>
          <w:b/>
          <w:bCs/>
        </w:rPr>
      </w:pPr>
      <w:r w:rsidRPr="023C75B5">
        <w:rPr>
          <w:b/>
          <w:bCs/>
        </w:rPr>
        <w:t>Click the checkboxes next to the devices you want to update.</w:t>
      </w:r>
    </w:p>
    <w:p w14:paraId="4A589975" w14:textId="77777777" w:rsidR="00D3757A" w:rsidRDefault="00D3757A" w:rsidP="00D3757A">
      <w:pPr>
        <w:numPr>
          <w:ilvl w:val="1"/>
          <w:numId w:val="11"/>
        </w:numPr>
      </w:pPr>
      <w:r>
        <w:t>Select the hardware assets that you want to update the coverage for.</w:t>
      </w:r>
    </w:p>
    <w:p w14:paraId="5D1F8772" w14:textId="1D9C0126" w:rsidR="00555F96" w:rsidRPr="00AD3FC7" w:rsidRDefault="00555F96" w:rsidP="00555F96">
      <w:pPr>
        <w:ind w:left="1440"/>
      </w:pPr>
      <w:r w:rsidRPr="005438CE">
        <w:rPr>
          <w:noProof/>
        </w:rPr>
        <w:drawing>
          <wp:inline distT="0" distB="0" distL="0" distR="0" wp14:anchorId="04E4D564" wp14:editId="59DB14D9">
            <wp:extent cx="4274288" cy="1817495"/>
            <wp:effectExtent l="0" t="0" r="0" b="0"/>
            <wp:docPr id="17845650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6500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9545" cy="182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79E9" w14:textId="77777777" w:rsidR="00D3757A" w:rsidRPr="00AD3FC7" w:rsidRDefault="00D3757A" w:rsidP="00555F96">
      <w:pPr>
        <w:numPr>
          <w:ilvl w:val="0"/>
          <w:numId w:val="18"/>
        </w:numPr>
      </w:pPr>
      <w:r w:rsidRPr="00AD3FC7">
        <w:rPr>
          <w:b/>
          <w:bCs/>
        </w:rPr>
        <w:t>Select a contract number from the list of valid contracts.</w:t>
      </w:r>
    </w:p>
    <w:p w14:paraId="2123A807" w14:textId="77777777" w:rsidR="00D3757A" w:rsidRDefault="00D3757A" w:rsidP="00D3757A">
      <w:pPr>
        <w:numPr>
          <w:ilvl w:val="1"/>
          <w:numId w:val="12"/>
        </w:numPr>
      </w:pPr>
      <w:r w:rsidRPr="00AD3FC7">
        <w:lastRenderedPageBreak/>
        <w:t>Choose the relevant contract number that will provide coverage for the selected assets. The system provides a list of valid contract numbers.</w:t>
      </w:r>
    </w:p>
    <w:p w14:paraId="79426E01" w14:textId="7237A879" w:rsidR="00567385" w:rsidRPr="00AD3FC7" w:rsidRDefault="00567385" w:rsidP="00567385">
      <w:pPr>
        <w:ind w:left="1440"/>
      </w:pPr>
      <w:r w:rsidRPr="00567385">
        <w:rPr>
          <w:noProof/>
        </w:rPr>
        <w:drawing>
          <wp:inline distT="0" distB="0" distL="0" distR="0" wp14:anchorId="5C470DFC" wp14:editId="04BDBAB3">
            <wp:extent cx="4203405" cy="2043490"/>
            <wp:effectExtent l="0" t="0" r="6985" b="0"/>
            <wp:docPr id="550241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411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6049" cy="205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D9D9" w14:textId="7F6D1022" w:rsidR="00D3757A" w:rsidRPr="00AD3FC7" w:rsidRDefault="00D3757A" w:rsidP="00D3757A"/>
    <w:p w14:paraId="1587BBC8" w14:textId="77777777" w:rsidR="00D3757A" w:rsidRPr="00AD3FC7" w:rsidRDefault="00D3757A" w:rsidP="00555F96">
      <w:pPr>
        <w:numPr>
          <w:ilvl w:val="0"/>
          <w:numId w:val="18"/>
        </w:numPr>
      </w:pPr>
      <w:r w:rsidRPr="00AD3FC7">
        <w:rPr>
          <w:b/>
          <w:bCs/>
        </w:rPr>
        <w:t>Enter the contract start date.</w:t>
      </w:r>
    </w:p>
    <w:p w14:paraId="133B9BF6" w14:textId="77777777" w:rsidR="00D3757A" w:rsidRPr="00AD3FC7" w:rsidRDefault="00D3757A" w:rsidP="00D3757A">
      <w:pPr>
        <w:numPr>
          <w:ilvl w:val="1"/>
          <w:numId w:val="13"/>
        </w:numPr>
      </w:pPr>
      <w:r w:rsidRPr="00AD3FC7">
        <w:t>Specify the date when the coverage for the contract begins.</w:t>
      </w:r>
    </w:p>
    <w:p w14:paraId="70DAD799" w14:textId="77777777" w:rsidR="00D3757A" w:rsidRPr="00AD3FC7" w:rsidRDefault="00D3757A" w:rsidP="00010B1D">
      <w:pPr>
        <w:ind w:left="1440"/>
      </w:pPr>
      <w:r w:rsidRPr="00AD3FC7">
        <w:rPr>
          <w:noProof/>
        </w:rPr>
        <w:drawing>
          <wp:inline distT="0" distB="0" distL="0" distR="0" wp14:anchorId="04AC5510" wp14:editId="1F518672">
            <wp:extent cx="4501116" cy="2178748"/>
            <wp:effectExtent l="0" t="0" r="0" b="0"/>
            <wp:docPr id="1671259089" name="Picture 24" descr="Screenshot at 151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creenshot at 151 second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51" cy="21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457E" w14:textId="77777777" w:rsidR="00D3757A" w:rsidRPr="00AD3FC7" w:rsidRDefault="00D3757A" w:rsidP="023C75B5">
      <w:pPr>
        <w:numPr>
          <w:ilvl w:val="0"/>
          <w:numId w:val="18"/>
        </w:numPr>
        <w:rPr>
          <w:b/>
          <w:bCs/>
        </w:rPr>
      </w:pPr>
      <w:r w:rsidRPr="023C75B5">
        <w:rPr>
          <w:b/>
          <w:bCs/>
        </w:rPr>
        <w:t>Select the appropriate service level.</w:t>
      </w:r>
    </w:p>
    <w:p w14:paraId="3D91E484" w14:textId="77777777" w:rsidR="00D3757A" w:rsidRPr="00AD3FC7" w:rsidRDefault="00D3757A" w:rsidP="00D3757A">
      <w:pPr>
        <w:numPr>
          <w:ilvl w:val="1"/>
          <w:numId w:val="14"/>
        </w:numPr>
      </w:pPr>
      <w:r w:rsidRPr="00AD3FC7">
        <w:t>Choose the service level that applies to this contract and the selected assets. This could be based on previous service levels.</w:t>
      </w:r>
    </w:p>
    <w:p w14:paraId="20F86B74" w14:textId="77777777" w:rsidR="00D3757A" w:rsidRPr="00AD3FC7" w:rsidRDefault="00D3757A" w:rsidP="00010B1D">
      <w:pPr>
        <w:ind w:left="1440"/>
      </w:pPr>
      <w:r w:rsidRPr="00AD3FC7">
        <w:rPr>
          <w:noProof/>
        </w:rPr>
        <w:lastRenderedPageBreak/>
        <w:drawing>
          <wp:inline distT="0" distB="0" distL="0" distR="0" wp14:anchorId="7D85041F" wp14:editId="284CA48D">
            <wp:extent cx="4516058" cy="2185980"/>
            <wp:effectExtent l="0" t="0" r="0" b="5080"/>
            <wp:docPr id="997218351" name="Picture 23" descr="Screenshot at 157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creenshot at 157 second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43" cy="21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1043" w14:textId="31D0598E" w:rsidR="00D3757A" w:rsidRPr="00AD3FC7" w:rsidRDefault="00D3757A" w:rsidP="00D3757A"/>
    <w:p w14:paraId="0F5FD35A" w14:textId="77777777" w:rsidR="00D3757A" w:rsidRPr="00AD3FC7" w:rsidRDefault="00D3757A" w:rsidP="00555F96">
      <w:pPr>
        <w:numPr>
          <w:ilvl w:val="0"/>
          <w:numId w:val="18"/>
        </w:numPr>
      </w:pPr>
      <w:r w:rsidRPr="00AD3FC7">
        <w:rPr>
          <w:b/>
          <w:bCs/>
        </w:rPr>
        <w:t>Enter PO and SO information, if needed.</w:t>
      </w:r>
    </w:p>
    <w:p w14:paraId="6A3BE4A8" w14:textId="77777777" w:rsidR="00D3757A" w:rsidRPr="00AD3FC7" w:rsidRDefault="00D3757A" w:rsidP="00D3757A">
      <w:pPr>
        <w:numPr>
          <w:ilvl w:val="1"/>
          <w:numId w:val="15"/>
        </w:numPr>
      </w:pPr>
      <w:r w:rsidRPr="00AD3FC7">
        <w:t>Provide any relevant Purchase Order (PO) and Sales Order (SO) information, if required for the contract.</w:t>
      </w:r>
    </w:p>
    <w:p w14:paraId="16BFED61" w14:textId="77777777" w:rsidR="00D3757A" w:rsidRPr="00AD3FC7" w:rsidRDefault="00D3757A" w:rsidP="00555F96">
      <w:pPr>
        <w:numPr>
          <w:ilvl w:val="0"/>
          <w:numId w:val="18"/>
        </w:numPr>
      </w:pPr>
      <w:r w:rsidRPr="00AD3FC7">
        <w:rPr>
          <w:b/>
          <w:bCs/>
        </w:rPr>
        <w:t>Enter the contract end date.</w:t>
      </w:r>
    </w:p>
    <w:p w14:paraId="5C026EBD" w14:textId="77777777" w:rsidR="00D3757A" w:rsidRPr="00AD3FC7" w:rsidRDefault="00D3757A" w:rsidP="00D3757A">
      <w:pPr>
        <w:numPr>
          <w:ilvl w:val="1"/>
          <w:numId w:val="15"/>
        </w:numPr>
      </w:pPr>
      <w:r w:rsidRPr="00AD3FC7">
        <w:t>Specify the date when the coverage for the contract ends.</w:t>
      </w:r>
    </w:p>
    <w:p w14:paraId="645F33F5" w14:textId="77777777" w:rsidR="00D3757A" w:rsidRPr="00AD3FC7" w:rsidRDefault="00D3757A" w:rsidP="00010B1D">
      <w:pPr>
        <w:ind w:left="1440"/>
      </w:pPr>
      <w:r w:rsidRPr="00AD3FC7">
        <w:rPr>
          <w:noProof/>
        </w:rPr>
        <w:drawing>
          <wp:inline distT="0" distB="0" distL="0" distR="0" wp14:anchorId="4C0DC01E" wp14:editId="19067895">
            <wp:extent cx="4543124" cy="2199081"/>
            <wp:effectExtent l="0" t="0" r="0" b="0"/>
            <wp:docPr id="436482771" name="Picture 22" descr="Screenshot at 175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creenshot at 175 secon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44" cy="220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83E5" w14:textId="77777777" w:rsidR="00D3757A" w:rsidRPr="00AD3FC7" w:rsidRDefault="00D3757A" w:rsidP="00555F96">
      <w:pPr>
        <w:numPr>
          <w:ilvl w:val="0"/>
          <w:numId w:val="18"/>
        </w:numPr>
      </w:pPr>
      <w:r w:rsidRPr="00AD3FC7">
        <w:rPr>
          <w:b/>
          <w:bCs/>
        </w:rPr>
        <w:t>Click the "Update Asset Coverage" button to complete the update.</w:t>
      </w:r>
    </w:p>
    <w:p w14:paraId="0EF1E759" w14:textId="77777777" w:rsidR="00D3757A" w:rsidRDefault="00D3757A" w:rsidP="00D3757A">
      <w:pPr>
        <w:numPr>
          <w:ilvl w:val="1"/>
          <w:numId w:val="16"/>
        </w:numPr>
      </w:pPr>
      <w:r w:rsidRPr="00AD3FC7">
        <w:t>Clicking this button finalizes the asset coverage update for the selected assets, applying the chosen contract, dates, and service level.</w:t>
      </w:r>
    </w:p>
    <w:p w14:paraId="1BA4804E" w14:textId="4BD8B824" w:rsidR="00010B1D" w:rsidRDefault="00010B1D" w:rsidP="00010B1D">
      <w:pPr>
        <w:ind w:left="1440"/>
      </w:pPr>
      <w:r w:rsidRPr="00010B1D">
        <w:rPr>
          <w:noProof/>
        </w:rPr>
        <w:drawing>
          <wp:inline distT="0" distB="0" distL="0" distR="0" wp14:anchorId="541D1319" wp14:editId="62B6C73E">
            <wp:extent cx="4263992" cy="790818"/>
            <wp:effectExtent l="0" t="0" r="3810" b="9525"/>
            <wp:docPr id="37750405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04052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4817" cy="79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0149" w14:textId="77777777" w:rsidR="00513BA2" w:rsidRDefault="00513BA2" w:rsidP="00010B1D">
      <w:pPr>
        <w:ind w:left="1440"/>
      </w:pPr>
    </w:p>
    <w:sectPr w:rsidR="00513BA2" w:rsidSect="002A11EB"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3D08D" w14:textId="77777777" w:rsidR="009525AD" w:rsidRDefault="009525AD" w:rsidP="0041504C">
      <w:r>
        <w:separator/>
      </w:r>
    </w:p>
  </w:endnote>
  <w:endnote w:type="continuationSeparator" w:id="0">
    <w:p w14:paraId="13C8D896" w14:textId="77777777" w:rsidR="009525AD" w:rsidRDefault="009525AD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9A521" w14:textId="77777777" w:rsidR="009525AD" w:rsidRDefault="009525AD" w:rsidP="0041504C">
      <w:r>
        <w:separator/>
      </w:r>
    </w:p>
  </w:footnote>
  <w:footnote w:type="continuationSeparator" w:id="0">
    <w:p w14:paraId="44049E3C" w14:textId="77777777" w:rsidR="009525AD" w:rsidRDefault="009525AD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961F0"/>
    <w:multiLevelType w:val="multilevel"/>
    <w:tmpl w:val="E48EDA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06103D"/>
    <w:multiLevelType w:val="multilevel"/>
    <w:tmpl w:val="3A5073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310FA5"/>
    <w:multiLevelType w:val="multilevel"/>
    <w:tmpl w:val="B90207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FE6292"/>
    <w:multiLevelType w:val="multilevel"/>
    <w:tmpl w:val="98EAC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5F39B3"/>
    <w:multiLevelType w:val="multilevel"/>
    <w:tmpl w:val="93489F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AE6115"/>
    <w:multiLevelType w:val="multilevel"/>
    <w:tmpl w:val="5148C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1510FF"/>
    <w:multiLevelType w:val="multilevel"/>
    <w:tmpl w:val="1E08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9D7D75"/>
    <w:multiLevelType w:val="hybridMultilevel"/>
    <w:tmpl w:val="2A569B82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8C39B0"/>
    <w:multiLevelType w:val="multilevel"/>
    <w:tmpl w:val="BED4671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4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770618"/>
    <w:multiLevelType w:val="multilevel"/>
    <w:tmpl w:val="C8C4C3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CA7CE2"/>
    <w:multiLevelType w:val="multilevel"/>
    <w:tmpl w:val="5D40B7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CA791B"/>
    <w:multiLevelType w:val="hybridMultilevel"/>
    <w:tmpl w:val="C18A614C"/>
    <w:lvl w:ilvl="0" w:tplc="8E46A132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7C43CBC"/>
    <w:multiLevelType w:val="multilevel"/>
    <w:tmpl w:val="F39C3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2D76C2"/>
    <w:multiLevelType w:val="multilevel"/>
    <w:tmpl w:val="4152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9A2910"/>
    <w:multiLevelType w:val="hybridMultilevel"/>
    <w:tmpl w:val="F0627B3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8"/>
  </w:num>
  <w:num w:numId="2" w16cid:durableId="1359313818">
    <w:abstractNumId w:val="23"/>
  </w:num>
  <w:num w:numId="3" w16cid:durableId="1540706208">
    <w:abstractNumId w:val="14"/>
  </w:num>
  <w:num w:numId="4" w16cid:durableId="822115570">
    <w:abstractNumId w:val="4"/>
  </w:num>
  <w:num w:numId="5" w16cid:durableId="1564214489">
    <w:abstractNumId w:val="15"/>
  </w:num>
  <w:num w:numId="6" w16cid:durableId="1375083139">
    <w:abstractNumId w:val="2"/>
  </w:num>
  <w:num w:numId="7" w16cid:durableId="1507133828">
    <w:abstractNumId w:val="17"/>
  </w:num>
  <w:num w:numId="8" w16cid:durableId="890535814">
    <w:abstractNumId w:val="0"/>
  </w:num>
  <w:num w:numId="9" w16cid:durableId="2122265265">
    <w:abstractNumId w:val="24"/>
  </w:num>
  <w:num w:numId="10" w16cid:durableId="1365398493">
    <w:abstractNumId w:val="1"/>
  </w:num>
  <w:num w:numId="11" w16cid:durableId="154957725">
    <w:abstractNumId w:val="7"/>
  </w:num>
  <w:num w:numId="12" w16cid:durableId="14112329">
    <w:abstractNumId w:val="20"/>
  </w:num>
  <w:num w:numId="13" w16cid:durableId="1621689683">
    <w:abstractNumId w:val="9"/>
  </w:num>
  <w:num w:numId="14" w16cid:durableId="2122651533">
    <w:abstractNumId w:val="18"/>
  </w:num>
  <w:num w:numId="15" w16cid:durableId="1298072829">
    <w:abstractNumId w:val="5"/>
  </w:num>
  <w:num w:numId="16" w16cid:durableId="203644057">
    <w:abstractNumId w:val="16"/>
  </w:num>
  <w:num w:numId="17" w16cid:durableId="1420520791">
    <w:abstractNumId w:val="21"/>
  </w:num>
  <w:num w:numId="18" w16cid:durableId="730008804">
    <w:abstractNumId w:val="11"/>
  </w:num>
  <w:num w:numId="19" w16cid:durableId="249970358">
    <w:abstractNumId w:val="13"/>
  </w:num>
  <w:num w:numId="20" w16cid:durableId="2139031589">
    <w:abstractNumId w:val="10"/>
  </w:num>
  <w:num w:numId="21" w16cid:durableId="1833179473">
    <w:abstractNumId w:val="6"/>
  </w:num>
  <w:num w:numId="22" w16cid:durableId="1300646381">
    <w:abstractNumId w:val="3"/>
  </w:num>
  <w:num w:numId="23" w16cid:durableId="92361225">
    <w:abstractNumId w:val="22"/>
  </w:num>
  <w:num w:numId="24" w16cid:durableId="1076122978">
    <w:abstractNumId w:val="19"/>
  </w:num>
  <w:num w:numId="25" w16cid:durableId="9833862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10B1D"/>
    <w:rsid w:val="0003166A"/>
    <w:rsid w:val="00040B1F"/>
    <w:rsid w:val="00077769"/>
    <w:rsid w:val="00080934"/>
    <w:rsid w:val="000A2233"/>
    <w:rsid w:val="000D05ED"/>
    <w:rsid w:val="000D2BFC"/>
    <w:rsid w:val="0018371E"/>
    <w:rsid w:val="001A09D8"/>
    <w:rsid w:val="00287EF5"/>
    <w:rsid w:val="002A11EB"/>
    <w:rsid w:val="002B681B"/>
    <w:rsid w:val="002D2AF0"/>
    <w:rsid w:val="002F6C45"/>
    <w:rsid w:val="00334A88"/>
    <w:rsid w:val="00372E77"/>
    <w:rsid w:val="0041504C"/>
    <w:rsid w:val="00420C6F"/>
    <w:rsid w:val="00425AC6"/>
    <w:rsid w:val="004454F1"/>
    <w:rsid w:val="004719FD"/>
    <w:rsid w:val="00471CB6"/>
    <w:rsid w:val="004A053D"/>
    <w:rsid w:val="004E7FBA"/>
    <w:rsid w:val="004F7675"/>
    <w:rsid w:val="00513BA2"/>
    <w:rsid w:val="00555F96"/>
    <w:rsid w:val="00567385"/>
    <w:rsid w:val="0057211F"/>
    <w:rsid w:val="005D75A9"/>
    <w:rsid w:val="005E2A1B"/>
    <w:rsid w:val="005E37C8"/>
    <w:rsid w:val="006264C2"/>
    <w:rsid w:val="00747F2E"/>
    <w:rsid w:val="00774D06"/>
    <w:rsid w:val="00780AE3"/>
    <w:rsid w:val="007B065E"/>
    <w:rsid w:val="007B44D4"/>
    <w:rsid w:val="007C6A83"/>
    <w:rsid w:val="008859C6"/>
    <w:rsid w:val="009257FE"/>
    <w:rsid w:val="009525AD"/>
    <w:rsid w:val="00A37501"/>
    <w:rsid w:val="00A4179E"/>
    <w:rsid w:val="00AB2FE8"/>
    <w:rsid w:val="00B13AAF"/>
    <w:rsid w:val="00B15628"/>
    <w:rsid w:val="00B2599F"/>
    <w:rsid w:val="00B27174"/>
    <w:rsid w:val="00B956A5"/>
    <w:rsid w:val="00BD371E"/>
    <w:rsid w:val="00C47284"/>
    <w:rsid w:val="00C678EB"/>
    <w:rsid w:val="00CA0171"/>
    <w:rsid w:val="00CD29B7"/>
    <w:rsid w:val="00CD6030"/>
    <w:rsid w:val="00CE08C3"/>
    <w:rsid w:val="00D0112F"/>
    <w:rsid w:val="00D3757A"/>
    <w:rsid w:val="00D40952"/>
    <w:rsid w:val="00D64959"/>
    <w:rsid w:val="00D7728A"/>
    <w:rsid w:val="00D948B0"/>
    <w:rsid w:val="00DA51F9"/>
    <w:rsid w:val="00DC1247"/>
    <w:rsid w:val="00DF10C5"/>
    <w:rsid w:val="00F24075"/>
    <w:rsid w:val="00F83532"/>
    <w:rsid w:val="00FF5158"/>
    <w:rsid w:val="014564B2"/>
    <w:rsid w:val="023C75B5"/>
    <w:rsid w:val="29832F4C"/>
    <w:rsid w:val="2D20837B"/>
    <w:rsid w:val="36AB91B0"/>
    <w:rsid w:val="428E9E98"/>
    <w:rsid w:val="559219EC"/>
    <w:rsid w:val="563A1BB8"/>
    <w:rsid w:val="5C8A2FD0"/>
    <w:rsid w:val="7508E722"/>
    <w:rsid w:val="7B1F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FBF78E-3696-44E2-8E1A-97C55DB91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2E1B2B-AD6A-4659-99A9-F7FCA65F50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8</cp:revision>
  <cp:lastPrinted>2025-09-29T19:32:00Z</cp:lastPrinted>
  <dcterms:created xsi:type="dcterms:W3CDTF">2025-10-18T08:39:00Z</dcterms:created>
  <dcterms:modified xsi:type="dcterms:W3CDTF">2025-11-07T21:17:00Z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